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00EE6" w14:textId="3DE41E38" w:rsidR="006C54F9" w:rsidRPr="001D4DAD" w:rsidRDefault="006C54F9" w:rsidP="007B2582">
      <w:pPr>
        <w:rPr>
          <w:rFonts w:cstheme="minorHAnsi"/>
          <w:b/>
          <w:bCs/>
          <w:sz w:val="28"/>
          <w:szCs w:val="28"/>
        </w:rPr>
      </w:pPr>
      <w:r w:rsidRPr="001D4DAD">
        <w:rPr>
          <w:rFonts w:cstheme="minorHAnsi"/>
          <w:b/>
          <w:bCs/>
          <w:sz w:val="28"/>
          <w:szCs w:val="28"/>
        </w:rPr>
        <w:t xml:space="preserve">Revival der Extraklasse – der neue </w:t>
      </w:r>
      <w:proofErr w:type="spellStart"/>
      <w:r w:rsidRPr="001D4DAD">
        <w:rPr>
          <w:rFonts w:cstheme="minorHAnsi"/>
          <w:b/>
          <w:bCs/>
          <w:sz w:val="28"/>
          <w:szCs w:val="28"/>
        </w:rPr>
        <w:t>Klio</w:t>
      </w:r>
      <w:proofErr w:type="spellEnd"/>
      <w:r w:rsidRPr="001D4DAD">
        <w:rPr>
          <w:rFonts w:cstheme="minorHAnsi"/>
          <w:b/>
          <w:bCs/>
          <w:sz w:val="28"/>
          <w:szCs w:val="28"/>
        </w:rPr>
        <w:t>-Grande</w:t>
      </w:r>
      <w:r w:rsidR="001D47E7" w:rsidRPr="001D4DAD">
        <w:rPr>
          <w:rFonts w:cstheme="minorHAnsi"/>
          <w:b/>
          <w:bCs/>
          <w:sz w:val="28"/>
          <w:szCs w:val="28"/>
        </w:rPr>
        <w:t xml:space="preserve"> matt </w:t>
      </w:r>
      <w:proofErr w:type="spellStart"/>
      <w:r w:rsidR="001D47E7" w:rsidRPr="001D4DAD">
        <w:rPr>
          <w:rFonts w:cstheme="minorHAnsi"/>
          <w:b/>
          <w:bCs/>
          <w:sz w:val="28"/>
          <w:szCs w:val="28"/>
        </w:rPr>
        <w:t>recycling</w:t>
      </w:r>
      <w:proofErr w:type="spellEnd"/>
    </w:p>
    <w:p w14:paraId="27793BCB" w14:textId="77777777" w:rsidR="001D4DAD" w:rsidRPr="001D4DAD" w:rsidRDefault="001D4DAD" w:rsidP="007B2582">
      <w:pPr>
        <w:rPr>
          <w:rFonts w:cstheme="minorHAnsi"/>
          <w:b/>
          <w:bCs/>
          <w:sz w:val="24"/>
          <w:szCs w:val="24"/>
        </w:rPr>
      </w:pPr>
    </w:p>
    <w:p w14:paraId="042011A3" w14:textId="7011E96D" w:rsidR="004051F0" w:rsidRPr="001D4DAD" w:rsidRDefault="004051F0" w:rsidP="007B2582">
      <w:pPr>
        <w:rPr>
          <w:rFonts w:cstheme="minorHAnsi"/>
          <w:sz w:val="24"/>
          <w:szCs w:val="24"/>
        </w:rPr>
      </w:pPr>
      <w:proofErr w:type="spellStart"/>
      <w:r w:rsidRPr="001D4DAD">
        <w:rPr>
          <w:rFonts w:cstheme="minorHAnsi"/>
          <w:sz w:val="24"/>
          <w:szCs w:val="24"/>
        </w:rPr>
        <w:t>Klio</w:t>
      </w:r>
      <w:proofErr w:type="spellEnd"/>
      <w:r w:rsidRPr="001D4DAD">
        <w:rPr>
          <w:rFonts w:cstheme="minorHAnsi"/>
          <w:sz w:val="24"/>
          <w:szCs w:val="24"/>
        </w:rPr>
        <w:t xml:space="preserve">-Eterna feiert </w:t>
      </w:r>
      <w:r w:rsidR="00FD7F2E" w:rsidRPr="001D4DAD">
        <w:rPr>
          <w:rFonts w:cstheme="minorHAnsi"/>
          <w:sz w:val="24"/>
          <w:szCs w:val="24"/>
        </w:rPr>
        <w:t>2025</w:t>
      </w:r>
      <w:r w:rsidRPr="001D4DAD">
        <w:rPr>
          <w:rFonts w:cstheme="minorHAnsi"/>
          <w:sz w:val="24"/>
          <w:szCs w:val="24"/>
        </w:rPr>
        <w:t xml:space="preserve"> sein </w:t>
      </w:r>
      <w:r w:rsidR="003A2840" w:rsidRPr="001D4DAD">
        <w:rPr>
          <w:rFonts w:cstheme="minorHAnsi"/>
          <w:sz w:val="24"/>
          <w:szCs w:val="24"/>
        </w:rPr>
        <w:t>125-jähriges</w:t>
      </w:r>
      <w:r w:rsidRPr="001D4DAD">
        <w:rPr>
          <w:rFonts w:cstheme="minorHAnsi"/>
          <w:sz w:val="24"/>
          <w:szCs w:val="24"/>
        </w:rPr>
        <w:t xml:space="preserve"> Bestehen und so ein Anlass bringt mit sich, dass man in positiven Erinnerungen schwelgt</w:t>
      </w:r>
      <w:r w:rsidR="003A2840" w:rsidRPr="001D4DAD">
        <w:rPr>
          <w:rFonts w:cstheme="minorHAnsi"/>
          <w:sz w:val="24"/>
          <w:szCs w:val="24"/>
        </w:rPr>
        <w:t xml:space="preserve"> - </w:t>
      </w:r>
      <w:r w:rsidRPr="001D4DAD">
        <w:rPr>
          <w:rFonts w:cstheme="minorHAnsi"/>
          <w:sz w:val="24"/>
          <w:szCs w:val="24"/>
        </w:rPr>
        <w:t xml:space="preserve">Der </w:t>
      </w:r>
      <w:proofErr w:type="spellStart"/>
      <w:r w:rsidRPr="001D4DAD">
        <w:rPr>
          <w:rFonts w:cstheme="minorHAnsi"/>
          <w:sz w:val="24"/>
          <w:szCs w:val="24"/>
        </w:rPr>
        <w:t>Klio</w:t>
      </w:r>
      <w:proofErr w:type="spellEnd"/>
      <w:r w:rsidRPr="001D4DAD">
        <w:rPr>
          <w:rFonts w:cstheme="minorHAnsi"/>
          <w:sz w:val="24"/>
          <w:szCs w:val="24"/>
        </w:rPr>
        <w:t xml:space="preserve"> Grande</w:t>
      </w:r>
      <w:r w:rsidR="00E80E16" w:rsidRPr="001D4DAD">
        <w:rPr>
          <w:rFonts w:cstheme="minorHAnsi"/>
          <w:sz w:val="24"/>
          <w:szCs w:val="24"/>
        </w:rPr>
        <w:t>:</w:t>
      </w:r>
      <w:r w:rsidRPr="001D4DAD">
        <w:rPr>
          <w:rFonts w:cstheme="minorHAnsi"/>
          <w:sz w:val="24"/>
          <w:szCs w:val="24"/>
        </w:rPr>
        <w:t xml:space="preserve"> </w:t>
      </w:r>
      <w:r w:rsidR="00E80E16" w:rsidRPr="001D4DAD">
        <w:rPr>
          <w:rFonts w:cstheme="minorHAnsi"/>
          <w:sz w:val="24"/>
          <w:szCs w:val="24"/>
        </w:rPr>
        <w:t>„das war mein Lieblingsstift“ „Bestseller, Millionenfach verkauft“ „da hatte man e</w:t>
      </w:r>
      <w:r w:rsidR="001D47E7" w:rsidRPr="001D4DAD">
        <w:rPr>
          <w:rFonts w:cstheme="minorHAnsi"/>
          <w:sz w:val="24"/>
          <w:szCs w:val="24"/>
        </w:rPr>
        <w:t xml:space="preserve">cht </w:t>
      </w:r>
      <w:r w:rsidR="00E80E16" w:rsidRPr="001D4DAD">
        <w:rPr>
          <w:rFonts w:cstheme="minorHAnsi"/>
          <w:sz w:val="24"/>
          <w:szCs w:val="24"/>
        </w:rPr>
        <w:t>was in der Hand“</w:t>
      </w:r>
    </w:p>
    <w:p w14:paraId="73CB7553" w14:textId="1A64329C" w:rsidR="006C54F9" w:rsidRPr="001D4DAD" w:rsidRDefault="006C54F9" w:rsidP="007B2582">
      <w:pPr>
        <w:rPr>
          <w:rFonts w:cstheme="minorHAnsi"/>
          <w:sz w:val="24"/>
          <w:szCs w:val="24"/>
        </w:rPr>
      </w:pPr>
      <w:proofErr w:type="spellStart"/>
      <w:r w:rsidRPr="001D4DAD">
        <w:rPr>
          <w:rFonts w:cstheme="minorHAnsi"/>
          <w:sz w:val="24"/>
          <w:szCs w:val="24"/>
        </w:rPr>
        <w:t>Klio</w:t>
      </w:r>
      <w:proofErr w:type="spellEnd"/>
      <w:r w:rsidRPr="001D4DAD">
        <w:rPr>
          <w:rFonts w:cstheme="minorHAnsi"/>
          <w:sz w:val="24"/>
          <w:szCs w:val="24"/>
        </w:rPr>
        <w:t xml:space="preserve"> ist bekannt für seine eher schlanken und eleganten Schäfte. </w:t>
      </w:r>
      <w:proofErr w:type="gramStart"/>
      <w:r w:rsidRPr="001D4DAD">
        <w:rPr>
          <w:rFonts w:cstheme="minorHAnsi"/>
          <w:sz w:val="24"/>
          <w:szCs w:val="24"/>
        </w:rPr>
        <w:t>Mit dem neuen Grande</w:t>
      </w:r>
      <w:proofErr w:type="gramEnd"/>
      <w:r w:rsidRPr="001D4DAD">
        <w:rPr>
          <w:rFonts w:cstheme="minorHAnsi"/>
          <w:sz w:val="24"/>
          <w:szCs w:val="24"/>
        </w:rPr>
        <w:t xml:space="preserve"> kommt jetzt </w:t>
      </w:r>
      <w:r w:rsidR="004051F0" w:rsidRPr="001D4DAD">
        <w:rPr>
          <w:rFonts w:cstheme="minorHAnsi"/>
          <w:sz w:val="24"/>
          <w:szCs w:val="24"/>
        </w:rPr>
        <w:t>ein</w:t>
      </w:r>
      <w:r w:rsidR="00E80E16" w:rsidRPr="001D4DAD">
        <w:rPr>
          <w:rFonts w:cstheme="minorHAnsi"/>
          <w:sz w:val="24"/>
          <w:szCs w:val="24"/>
        </w:rPr>
        <w:t xml:space="preserve"> Revival </w:t>
      </w:r>
      <w:r w:rsidRPr="001D4DAD">
        <w:rPr>
          <w:rFonts w:cstheme="minorHAnsi"/>
          <w:sz w:val="24"/>
          <w:szCs w:val="24"/>
        </w:rPr>
        <w:t>auf den Markt, d</w:t>
      </w:r>
      <w:r w:rsidR="00E80E16" w:rsidRPr="001D4DAD">
        <w:rPr>
          <w:rFonts w:cstheme="minorHAnsi"/>
          <w:sz w:val="24"/>
          <w:szCs w:val="24"/>
        </w:rPr>
        <w:t>as</w:t>
      </w:r>
      <w:r w:rsidRPr="001D4DAD">
        <w:rPr>
          <w:rFonts w:cstheme="minorHAnsi"/>
          <w:sz w:val="24"/>
          <w:szCs w:val="24"/>
        </w:rPr>
        <w:t xml:space="preserve"> besonders für all diejenigen ist, die gerne etwas </w:t>
      </w:r>
      <w:r w:rsidR="006573FF" w:rsidRPr="001D4DAD">
        <w:rPr>
          <w:rFonts w:cstheme="minorHAnsi"/>
          <w:sz w:val="24"/>
          <w:szCs w:val="24"/>
        </w:rPr>
        <w:t>„m</w:t>
      </w:r>
      <w:r w:rsidRPr="001D4DAD">
        <w:rPr>
          <w:rFonts w:cstheme="minorHAnsi"/>
          <w:sz w:val="24"/>
          <w:szCs w:val="24"/>
        </w:rPr>
        <w:t>ehr</w:t>
      </w:r>
      <w:r w:rsidR="006573FF" w:rsidRPr="001D4DAD">
        <w:rPr>
          <w:rFonts w:cstheme="minorHAnsi"/>
          <w:sz w:val="24"/>
          <w:szCs w:val="24"/>
        </w:rPr>
        <w:t>“</w:t>
      </w:r>
      <w:r w:rsidRPr="001D4DAD">
        <w:rPr>
          <w:rFonts w:cstheme="minorHAnsi"/>
          <w:sz w:val="24"/>
          <w:szCs w:val="24"/>
        </w:rPr>
        <w:t xml:space="preserve"> in der Hand halten. </w:t>
      </w:r>
      <w:r w:rsidR="00A4005C" w:rsidRPr="001D4DAD">
        <w:rPr>
          <w:rFonts w:cstheme="minorHAnsi"/>
          <w:sz w:val="24"/>
          <w:szCs w:val="24"/>
        </w:rPr>
        <w:t xml:space="preserve">Aber auch diejenigen werden begeistert sein, die auf der Suche nach etwas neuem </w:t>
      </w:r>
      <w:r w:rsidR="006573FF" w:rsidRPr="001D4DAD">
        <w:rPr>
          <w:rFonts w:cstheme="minorHAnsi"/>
          <w:sz w:val="24"/>
          <w:szCs w:val="24"/>
        </w:rPr>
        <w:t>Ausdrucksstarkem</w:t>
      </w:r>
      <w:r w:rsidR="00A4005C" w:rsidRPr="001D4DAD">
        <w:rPr>
          <w:rFonts w:cstheme="minorHAnsi"/>
          <w:sz w:val="24"/>
          <w:szCs w:val="24"/>
        </w:rPr>
        <w:t xml:space="preserve"> sind, das sich durch sein Design von der breiten Masse abhebt.  </w:t>
      </w:r>
    </w:p>
    <w:p w14:paraId="318BA2D1" w14:textId="20773424" w:rsidR="004051F0" w:rsidRPr="001D4DAD" w:rsidRDefault="004051F0" w:rsidP="007B2582">
      <w:pPr>
        <w:rPr>
          <w:rFonts w:cstheme="minorHAnsi"/>
          <w:sz w:val="24"/>
          <w:szCs w:val="24"/>
        </w:rPr>
      </w:pPr>
      <w:r w:rsidRPr="001D4DAD">
        <w:rPr>
          <w:rFonts w:cstheme="minorHAnsi"/>
          <w:sz w:val="24"/>
          <w:szCs w:val="24"/>
        </w:rPr>
        <w:t>Der Grande überzeugt mit seinem 13mm starken Schaft und einem beeindruckend großen Klipp.</w:t>
      </w:r>
      <w:r w:rsidR="001D4DAD">
        <w:rPr>
          <w:rFonts w:cstheme="minorHAnsi"/>
          <w:sz w:val="24"/>
          <w:szCs w:val="24"/>
        </w:rPr>
        <w:t xml:space="preserve"> </w:t>
      </w:r>
      <w:r w:rsidR="00A4005C" w:rsidRPr="001D4DAD">
        <w:rPr>
          <w:rFonts w:cstheme="minorHAnsi"/>
          <w:sz w:val="24"/>
          <w:szCs w:val="24"/>
        </w:rPr>
        <w:t xml:space="preserve">Er wird aus 100% </w:t>
      </w:r>
      <w:proofErr w:type="spellStart"/>
      <w:r w:rsidR="00A4005C" w:rsidRPr="001D4DAD">
        <w:rPr>
          <w:rFonts w:cstheme="minorHAnsi"/>
          <w:sz w:val="24"/>
          <w:szCs w:val="24"/>
        </w:rPr>
        <w:t>recycling</w:t>
      </w:r>
      <w:proofErr w:type="spellEnd"/>
      <w:r w:rsidR="00A4005C" w:rsidRPr="001D4DAD">
        <w:rPr>
          <w:rFonts w:cstheme="minorHAnsi"/>
          <w:sz w:val="24"/>
          <w:szCs w:val="24"/>
        </w:rPr>
        <w:t xml:space="preserve"> ABS komplett am Standort in Wolfach gefertigt. </w:t>
      </w:r>
    </w:p>
    <w:p w14:paraId="2A7B721C" w14:textId="267CC4B6" w:rsidR="004051F0" w:rsidRPr="001D4DAD" w:rsidRDefault="004051F0" w:rsidP="007B2582">
      <w:pPr>
        <w:rPr>
          <w:rFonts w:cstheme="minorHAnsi"/>
          <w:sz w:val="24"/>
          <w:szCs w:val="24"/>
        </w:rPr>
      </w:pPr>
      <w:r w:rsidRPr="001D4DAD">
        <w:rPr>
          <w:rFonts w:cstheme="minorHAnsi"/>
          <w:sz w:val="24"/>
          <w:szCs w:val="24"/>
        </w:rPr>
        <w:t xml:space="preserve">Seine Bauteile sind in 9 attraktiven Farben erhältlich und flexibel und </w:t>
      </w:r>
      <w:r w:rsidR="00E80E16" w:rsidRPr="001D4DAD">
        <w:rPr>
          <w:rFonts w:cstheme="minorHAnsi"/>
          <w:sz w:val="24"/>
          <w:szCs w:val="24"/>
        </w:rPr>
        <w:t>k</w:t>
      </w:r>
      <w:r w:rsidRPr="001D4DAD">
        <w:rPr>
          <w:rFonts w:cstheme="minorHAnsi"/>
          <w:sz w:val="24"/>
          <w:szCs w:val="24"/>
        </w:rPr>
        <w:t xml:space="preserve">ostenneutral untereinander kombinierbar. </w:t>
      </w:r>
      <w:r w:rsidR="00A4005C" w:rsidRPr="001D4DAD">
        <w:rPr>
          <w:rFonts w:cstheme="minorHAnsi"/>
          <w:sz w:val="24"/>
          <w:szCs w:val="24"/>
        </w:rPr>
        <w:t>Durch di</w:t>
      </w:r>
      <w:r w:rsidR="006573FF" w:rsidRPr="001D4DAD">
        <w:rPr>
          <w:rFonts w:cstheme="minorHAnsi"/>
          <w:sz w:val="24"/>
          <w:szCs w:val="24"/>
        </w:rPr>
        <w:t xml:space="preserve">e Größe </w:t>
      </w:r>
      <w:r w:rsidR="00A4005C" w:rsidRPr="001D4DAD">
        <w:rPr>
          <w:rFonts w:cstheme="minorHAnsi"/>
          <w:sz w:val="24"/>
          <w:szCs w:val="24"/>
        </w:rPr>
        <w:t xml:space="preserve">der möglichen Druckflächen findet jedes Logo seinen Platz. </w:t>
      </w:r>
    </w:p>
    <w:p w14:paraId="3DAC1E50" w14:textId="62569A62" w:rsidR="004051F0" w:rsidRPr="001D4DAD" w:rsidRDefault="00A4005C" w:rsidP="004051F0">
      <w:pPr>
        <w:rPr>
          <w:rFonts w:cstheme="minorHAnsi"/>
          <w:sz w:val="24"/>
          <w:szCs w:val="24"/>
        </w:rPr>
      </w:pPr>
      <w:r w:rsidRPr="001D4DAD">
        <w:rPr>
          <w:rFonts w:cstheme="minorHAnsi"/>
          <w:sz w:val="24"/>
          <w:szCs w:val="24"/>
        </w:rPr>
        <w:t>Das</w:t>
      </w:r>
      <w:r w:rsidR="004051F0" w:rsidRPr="001D4DAD">
        <w:rPr>
          <w:rFonts w:cstheme="minorHAnsi"/>
          <w:sz w:val="24"/>
          <w:szCs w:val="24"/>
        </w:rPr>
        <w:t xml:space="preserve"> Modell ist standardmäßig mit der </w:t>
      </w:r>
      <w:proofErr w:type="spellStart"/>
      <w:r w:rsidR="004051F0" w:rsidRPr="001D4DAD">
        <w:rPr>
          <w:rFonts w:cstheme="minorHAnsi"/>
          <w:sz w:val="24"/>
          <w:szCs w:val="24"/>
        </w:rPr>
        <w:t>Silktech</w:t>
      </w:r>
      <w:proofErr w:type="spellEnd"/>
      <w:r w:rsidR="004051F0" w:rsidRPr="001D4DAD">
        <w:rPr>
          <w:rFonts w:cstheme="minorHAnsi"/>
          <w:sz w:val="24"/>
          <w:szCs w:val="24"/>
        </w:rPr>
        <w:t xml:space="preserve"> L Mine ausgestattet, welche aus </w:t>
      </w:r>
      <w:proofErr w:type="spellStart"/>
      <w:r w:rsidR="004051F0" w:rsidRPr="001D4DAD">
        <w:rPr>
          <w:rFonts w:cstheme="minorHAnsi"/>
          <w:sz w:val="24"/>
          <w:szCs w:val="24"/>
        </w:rPr>
        <w:t>post</w:t>
      </w:r>
      <w:proofErr w:type="spellEnd"/>
      <w:r w:rsidR="004051F0" w:rsidRPr="001D4DAD">
        <w:rPr>
          <w:rFonts w:cstheme="minorHAnsi"/>
          <w:sz w:val="24"/>
          <w:szCs w:val="24"/>
        </w:rPr>
        <w:t xml:space="preserve"> </w:t>
      </w:r>
      <w:proofErr w:type="spellStart"/>
      <w:r w:rsidR="004051F0" w:rsidRPr="001D4DAD">
        <w:rPr>
          <w:rFonts w:cstheme="minorHAnsi"/>
          <w:sz w:val="24"/>
          <w:szCs w:val="24"/>
        </w:rPr>
        <w:t>consumer</w:t>
      </w:r>
      <w:proofErr w:type="spellEnd"/>
      <w:r w:rsidR="00B91FB5" w:rsidRPr="001D4DAD">
        <w:rPr>
          <w:rFonts w:cstheme="minorHAnsi"/>
          <w:sz w:val="24"/>
          <w:szCs w:val="24"/>
        </w:rPr>
        <w:t xml:space="preserve"> </w:t>
      </w:r>
      <w:proofErr w:type="spellStart"/>
      <w:r w:rsidR="00B91FB5" w:rsidRPr="001D4DAD">
        <w:rPr>
          <w:rFonts w:cstheme="minorHAnsi"/>
          <w:sz w:val="24"/>
          <w:szCs w:val="24"/>
        </w:rPr>
        <w:t>recycling</w:t>
      </w:r>
      <w:proofErr w:type="spellEnd"/>
      <w:r w:rsidR="004051F0" w:rsidRPr="001D4DAD">
        <w:rPr>
          <w:rFonts w:cstheme="minorHAnsi"/>
          <w:sz w:val="24"/>
          <w:szCs w:val="24"/>
        </w:rPr>
        <w:t xml:space="preserve"> Material </w:t>
      </w:r>
      <w:r w:rsidRPr="001D4DAD">
        <w:rPr>
          <w:rFonts w:cstheme="minorHAnsi"/>
          <w:sz w:val="24"/>
          <w:szCs w:val="24"/>
        </w:rPr>
        <w:t xml:space="preserve">am Standort </w:t>
      </w:r>
      <w:r w:rsidR="004051F0" w:rsidRPr="001D4DAD">
        <w:rPr>
          <w:rFonts w:cstheme="minorHAnsi"/>
          <w:sz w:val="24"/>
          <w:szCs w:val="24"/>
        </w:rPr>
        <w:t xml:space="preserve">gefertigt ist und mit nachhaltigen 3.000m Schreiblänge überzeugt. </w:t>
      </w:r>
    </w:p>
    <w:p w14:paraId="41F93ADD" w14:textId="557A5674" w:rsidR="00A4005C" w:rsidRPr="001D4DAD" w:rsidRDefault="00A4005C" w:rsidP="004051F0">
      <w:pPr>
        <w:rPr>
          <w:rFonts w:cstheme="minorHAnsi"/>
          <w:sz w:val="24"/>
          <w:szCs w:val="24"/>
        </w:rPr>
      </w:pPr>
      <w:r w:rsidRPr="001D4DAD">
        <w:rPr>
          <w:rFonts w:cstheme="minorHAnsi"/>
          <w:sz w:val="24"/>
          <w:szCs w:val="24"/>
        </w:rPr>
        <w:t xml:space="preserve">Sonderfarben sind bereits ab 5.000 Stück gegen Aufpreis möglich, ab 25.000 </w:t>
      </w:r>
      <w:proofErr w:type="spellStart"/>
      <w:r w:rsidRPr="001D4DAD">
        <w:rPr>
          <w:rFonts w:cstheme="minorHAnsi"/>
          <w:sz w:val="24"/>
          <w:szCs w:val="24"/>
        </w:rPr>
        <w:t>Stk</w:t>
      </w:r>
      <w:proofErr w:type="spellEnd"/>
      <w:r w:rsidRPr="001D4DAD">
        <w:rPr>
          <w:rFonts w:cstheme="minorHAnsi"/>
          <w:sz w:val="24"/>
          <w:szCs w:val="24"/>
        </w:rPr>
        <w:t xml:space="preserve"> ist dieser Service kostenlos. </w:t>
      </w:r>
    </w:p>
    <w:p w14:paraId="617426E7" w14:textId="77777777" w:rsidR="0093313F" w:rsidRPr="001D4DAD" w:rsidRDefault="0093313F">
      <w:pPr>
        <w:rPr>
          <w:rFonts w:cstheme="minorHAnsi"/>
          <w:sz w:val="24"/>
          <w:szCs w:val="24"/>
        </w:rPr>
      </w:pPr>
    </w:p>
    <w:p w14:paraId="5399A231" w14:textId="77777777" w:rsidR="009A1EBC" w:rsidRPr="009A1EBC" w:rsidRDefault="009A1EBC" w:rsidP="009A1EBC">
      <w:pPr>
        <w:rPr>
          <w:sz w:val="24"/>
          <w:szCs w:val="24"/>
        </w:rPr>
      </w:pPr>
      <w:r w:rsidRPr="009A1EBC">
        <w:rPr>
          <w:sz w:val="24"/>
          <w:szCs w:val="24"/>
        </w:rPr>
        <w:t xml:space="preserve">Seit 125 Jahren steht die Marke </w:t>
      </w:r>
      <w:proofErr w:type="spellStart"/>
      <w:r w:rsidRPr="009A1EBC">
        <w:rPr>
          <w:sz w:val="24"/>
          <w:szCs w:val="24"/>
        </w:rPr>
        <w:t>Klio</w:t>
      </w:r>
      <w:proofErr w:type="spellEnd"/>
      <w:r w:rsidRPr="009A1EBC">
        <w:rPr>
          <w:sz w:val="24"/>
          <w:szCs w:val="24"/>
        </w:rPr>
        <w:t xml:space="preserve">-Eterna® aus Wolfach im Schwarzwald für Qualität und Präzision "Made in Germany". Der seit Januar 2024 EMAS-zertifizierte Familienbetrieb in dritter Generation ist einer der wenigen verbliebenen Kugelschreiber-Hersteller, die in Deutschland fertigen. Das Unternehmen bietet unter den Marken </w:t>
      </w:r>
      <w:proofErr w:type="spellStart"/>
      <w:r w:rsidRPr="009A1EBC">
        <w:rPr>
          <w:sz w:val="24"/>
          <w:szCs w:val="24"/>
        </w:rPr>
        <w:t>klio</w:t>
      </w:r>
      <w:proofErr w:type="spellEnd"/>
      <w:r w:rsidRPr="009A1EBC">
        <w:rPr>
          <w:sz w:val="24"/>
          <w:szCs w:val="24"/>
        </w:rPr>
        <w:t xml:space="preserve">®, </w:t>
      </w:r>
      <w:proofErr w:type="spellStart"/>
      <w:r w:rsidRPr="009A1EBC">
        <w:rPr>
          <w:sz w:val="24"/>
          <w:szCs w:val="24"/>
        </w:rPr>
        <w:t>klio</w:t>
      </w:r>
      <w:proofErr w:type="spellEnd"/>
      <w:r w:rsidRPr="009A1EBC">
        <w:rPr>
          <w:sz w:val="24"/>
          <w:szCs w:val="24"/>
        </w:rPr>
        <w:t xml:space="preserve"> </w:t>
      </w:r>
      <w:proofErr w:type="spellStart"/>
      <w:r w:rsidRPr="009A1EBC">
        <w:rPr>
          <w:sz w:val="24"/>
          <w:szCs w:val="24"/>
        </w:rPr>
        <w:t>eco</w:t>
      </w:r>
      <w:proofErr w:type="spellEnd"/>
      <w:r w:rsidRPr="009A1EBC">
        <w:rPr>
          <w:sz w:val="24"/>
          <w:szCs w:val="24"/>
        </w:rPr>
        <w:t xml:space="preserve">®, </w:t>
      </w:r>
      <w:proofErr w:type="spellStart"/>
      <w:r w:rsidRPr="009A1EBC">
        <w:rPr>
          <w:sz w:val="24"/>
          <w:szCs w:val="24"/>
        </w:rPr>
        <w:t>klio</w:t>
      </w:r>
      <w:proofErr w:type="spellEnd"/>
      <w:r w:rsidRPr="009A1EBC">
        <w:rPr>
          <w:sz w:val="24"/>
          <w:szCs w:val="24"/>
        </w:rPr>
        <w:t xml:space="preserve"> </w:t>
      </w:r>
      <w:proofErr w:type="spellStart"/>
      <w:r w:rsidRPr="009A1EBC">
        <w:rPr>
          <w:sz w:val="24"/>
          <w:szCs w:val="24"/>
        </w:rPr>
        <w:t>recycling</w:t>
      </w:r>
      <w:proofErr w:type="spellEnd"/>
      <w:r w:rsidRPr="009A1EBC">
        <w:rPr>
          <w:sz w:val="24"/>
          <w:szCs w:val="24"/>
        </w:rPr>
        <w:t xml:space="preserve">®, </w:t>
      </w:r>
      <w:proofErr w:type="spellStart"/>
      <w:r w:rsidRPr="009A1EBC">
        <w:rPr>
          <w:sz w:val="24"/>
          <w:szCs w:val="24"/>
        </w:rPr>
        <w:t>klio</w:t>
      </w:r>
      <w:proofErr w:type="spellEnd"/>
      <w:r w:rsidRPr="009A1EBC">
        <w:rPr>
          <w:sz w:val="24"/>
          <w:szCs w:val="24"/>
        </w:rPr>
        <w:t xml:space="preserve">+® und </w:t>
      </w:r>
      <w:proofErr w:type="spellStart"/>
      <w:r w:rsidRPr="009A1EBC">
        <w:rPr>
          <w:sz w:val="24"/>
          <w:szCs w:val="24"/>
        </w:rPr>
        <w:t>klio</w:t>
      </w:r>
      <w:proofErr w:type="spellEnd"/>
      <w:r w:rsidRPr="009A1EBC">
        <w:rPr>
          <w:sz w:val="24"/>
          <w:szCs w:val="24"/>
        </w:rPr>
        <w:t xml:space="preserve"> trade® eines der breitesten und tiefsten Kugelschreibersortimente am Markt mit rund 100 Modellen in 24 Produktfamilien. Durch die branchenuntypische, </w:t>
      </w:r>
      <w:proofErr w:type="gramStart"/>
      <w:r w:rsidRPr="009A1EBC">
        <w:rPr>
          <w:sz w:val="24"/>
          <w:szCs w:val="24"/>
        </w:rPr>
        <w:t>extrem hohe</w:t>
      </w:r>
      <w:proofErr w:type="gramEnd"/>
      <w:r w:rsidRPr="009A1EBC">
        <w:rPr>
          <w:sz w:val="24"/>
          <w:szCs w:val="24"/>
        </w:rPr>
        <w:t xml:space="preserve"> Fertigungstiefe bietet das Unternehmen seinen Kunden größtmögliche Flexibilität, Liefertreue und die Möglichkeit, Sonderwünsche einfach umzusetzen.</w:t>
      </w:r>
    </w:p>
    <w:p w14:paraId="631774EA" w14:textId="77777777" w:rsidR="009A1EBC" w:rsidRPr="009A1EBC" w:rsidRDefault="009A1EBC" w:rsidP="009A1EBC">
      <w:pPr>
        <w:rPr>
          <w:sz w:val="24"/>
          <w:szCs w:val="24"/>
        </w:rPr>
      </w:pPr>
    </w:p>
    <w:p w14:paraId="72A900B8" w14:textId="4EDF5372" w:rsidR="009A1EBC" w:rsidRPr="009A1EBC" w:rsidRDefault="009A1EBC" w:rsidP="009A1EBC">
      <w:pPr>
        <w:rPr>
          <w:sz w:val="24"/>
          <w:szCs w:val="24"/>
        </w:rPr>
      </w:pPr>
      <w:proofErr w:type="spellStart"/>
      <w:r w:rsidRPr="009A1EBC">
        <w:rPr>
          <w:sz w:val="24"/>
          <w:szCs w:val="24"/>
        </w:rPr>
        <w:t>Klio</w:t>
      </w:r>
      <w:proofErr w:type="spellEnd"/>
      <w:r w:rsidRPr="009A1EBC">
        <w:rPr>
          <w:sz w:val="24"/>
          <w:szCs w:val="24"/>
        </w:rPr>
        <w:t>-Eterna Schreibgeräte GmbH &amp; Co KG</w:t>
      </w:r>
      <w:r w:rsidR="001D4DAD">
        <w:rPr>
          <w:sz w:val="24"/>
          <w:szCs w:val="24"/>
        </w:rPr>
        <w:br/>
      </w:r>
      <w:r w:rsidRPr="009A1EBC">
        <w:rPr>
          <w:sz w:val="24"/>
          <w:szCs w:val="24"/>
        </w:rPr>
        <w:t>Glashüttenweg 7</w:t>
      </w:r>
      <w:r w:rsidR="001D4DAD">
        <w:rPr>
          <w:sz w:val="24"/>
          <w:szCs w:val="24"/>
        </w:rPr>
        <w:br/>
      </w:r>
      <w:r w:rsidRPr="009A1EBC">
        <w:rPr>
          <w:sz w:val="24"/>
          <w:szCs w:val="24"/>
        </w:rPr>
        <w:t>77709 Wolfach</w:t>
      </w:r>
      <w:r w:rsidR="001D4DAD">
        <w:rPr>
          <w:sz w:val="24"/>
          <w:szCs w:val="24"/>
        </w:rPr>
        <w:br/>
      </w:r>
      <w:r w:rsidRPr="009A1EBC">
        <w:rPr>
          <w:sz w:val="24"/>
          <w:szCs w:val="24"/>
        </w:rPr>
        <w:t>Telefon: +49 7834 973-0</w:t>
      </w:r>
      <w:r w:rsidR="001D4DAD">
        <w:rPr>
          <w:sz w:val="24"/>
          <w:szCs w:val="24"/>
        </w:rPr>
        <w:br/>
      </w:r>
      <w:r w:rsidRPr="009A1EBC">
        <w:rPr>
          <w:sz w:val="24"/>
          <w:szCs w:val="24"/>
        </w:rPr>
        <w:t>Telefax: +49 7834 973-137</w:t>
      </w:r>
      <w:r w:rsidR="001D4DAD">
        <w:rPr>
          <w:sz w:val="24"/>
          <w:szCs w:val="24"/>
        </w:rPr>
        <w:br/>
      </w:r>
      <w:r w:rsidRPr="009A1EBC">
        <w:rPr>
          <w:sz w:val="24"/>
          <w:szCs w:val="24"/>
          <w:lang w:val="it-IT"/>
        </w:rPr>
        <w:t xml:space="preserve">E-Mail:  </w:t>
      </w:r>
      <w:hyperlink r:id="rId4" w:history="1">
        <w:r w:rsidRPr="009A1EBC">
          <w:rPr>
            <w:rStyle w:val="Hyperlink"/>
            <w:sz w:val="24"/>
            <w:szCs w:val="24"/>
            <w:lang w:val="it-IT"/>
          </w:rPr>
          <w:t>klio@klio.com</w:t>
        </w:r>
      </w:hyperlink>
      <w:r w:rsidR="001D4DAD">
        <w:rPr>
          <w:sz w:val="24"/>
          <w:szCs w:val="24"/>
        </w:rPr>
        <w:br/>
      </w:r>
      <w:r w:rsidRPr="009A1EBC">
        <w:rPr>
          <w:sz w:val="24"/>
          <w:szCs w:val="24"/>
          <w:lang w:val="it-IT"/>
        </w:rPr>
        <w:t>Web: www.klio.com</w:t>
      </w:r>
    </w:p>
    <w:p w14:paraId="2549558A" w14:textId="77777777" w:rsidR="0093313F" w:rsidRDefault="0093313F"/>
    <w:sectPr w:rsidR="00933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8D"/>
    <w:rsid w:val="00061712"/>
    <w:rsid w:val="000A7667"/>
    <w:rsid w:val="000B083D"/>
    <w:rsid w:val="00133E7A"/>
    <w:rsid w:val="001727AF"/>
    <w:rsid w:val="001D47E7"/>
    <w:rsid w:val="001D4DAD"/>
    <w:rsid w:val="00243DEB"/>
    <w:rsid w:val="00277688"/>
    <w:rsid w:val="00372198"/>
    <w:rsid w:val="003A2840"/>
    <w:rsid w:val="004051F0"/>
    <w:rsid w:val="004D7E88"/>
    <w:rsid w:val="004E665B"/>
    <w:rsid w:val="00552802"/>
    <w:rsid w:val="006573FF"/>
    <w:rsid w:val="006B58AD"/>
    <w:rsid w:val="006C54F9"/>
    <w:rsid w:val="006E1AED"/>
    <w:rsid w:val="00713887"/>
    <w:rsid w:val="0077154E"/>
    <w:rsid w:val="007A23B5"/>
    <w:rsid w:val="007B2582"/>
    <w:rsid w:val="008A0D7E"/>
    <w:rsid w:val="008B386D"/>
    <w:rsid w:val="0093313F"/>
    <w:rsid w:val="00965FA8"/>
    <w:rsid w:val="009A1EBC"/>
    <w:rsid w:val="009C3DC5"/>
    <w:rsid w:val="00A014ED"/>
    <w:rsid w:val="00A4005C"/>
    <w:rsid w:val="00A56D1C"/>
    <w:rsid w:val="00A71CD9"/>
    <w:rsid w:val="00B40586"/>
    <w:rsid w:val="00B45F8D"/>
    <w:rsid w:val="00B91FB5"/>
    <w:rsid w:val="00C35BD2"/>
    <w:rsid w:val="00CD4F6E"/>
    <w:rsid w:val="00CE26A7"/>
    <w:rsid w:val="00D42C1B"/>
    <w:rsid w:val="00E00E8A"/>
    <w:rsid w:val="00E80E16"/>
    <w:rsid w:val="00FD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9B74"/>
  <w15:chartTrackingRefBased/>
  <w15:docId w15:val="{D87E66DC-5136-4329-860B-7465F9D0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4D7E88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93313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31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2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lio@klio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Richter</dc:creator>
  <cp:keywords/>
  <dc:description/>
  <cp:lastModifiedBy>Theresa Vetter</cp:lastModifiedBy>
  <cp:revision>11</cp:revision>
  <dcterms:created xsi:type="dcterms:W3CDTF">2024-09-05T06:51:00Z</dcterms:created>
  <dcterms:modified xsi:type="dcterms:W3CDTF">2025-02-12T08:13:00Z</dcterms:modified>
</cp:coreProperties>
</file>